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6E" w:rsidRDefault="003E3B6E" w:rsidP="00984D15">
      <w:pPr>
        <w:jc w:val="center"/>
        <w:rPr>
          <w:b/>
        </w:rPr>
      </w:pPr>
      <w:r>
        <w:rPr>
          <w:b/>
        </w:rPr>
        <w:t>SUMMER 7V7</w:t>
      </w:r>
    </w:p>
    <w:p w:rsidR="002748B4" w:rsidRPr="0083471B" w:rsidRDefault="002748B4" w:rsidP="002748B4">
      <w:pPr>
        <w:jc w:val="center"/>
        <w:rPr>
          <w:b/>
        </w:rPr>
      </w:pPr>
      <w:r w:rsidRPr="0083471B">
        <w:rPr>
          <w:b/>
        </w:rPr>
        <w:t>2018 LEAGUE RULES</w:t>
      </w:r>
    </w:p>
    <w:p w:rsidR="0083471B" w:rsidRDefault="002748B4" w:rsidP="002748B4">
      <w:r>
        <w:t>Below is a list of rules for Spring Field Hockey. Some of the rules are for emphasis and some are modificatio</w:t>
      </w:r>
      <w:r w:rsidR="0083471B">
        <w:t xml:space="preserve">ns. Rules for the games will follow </w:t>
      </w:r>
      <w:r w:rsidR="0083471B" w:rsidRPr="0083471B">
        <w:rPr>
          <w:b/>
        </w:rPr>
        <w:t>FIH RULES</w:t>
      </w:r>
    </w:p>
    <w:p w:rsidR="0083471B" w:rsidRDefault="0083471B" w:rsidP="002748B4"/>
    <w:p w:rsidR="002748B4" w:rsidRDefault="002748B4" w:rsidP="002748B4">
      <w:r w:rsidRPr="0083471B">
        <w:rPr>
          <w:b/>
        </w:rPr>
        <w:t>CONCUSSION AWARENESS</w:t>
      </w:r>
      <w:r>
        <w:t xml:space="preserve">: All players should know the Symptoms of a Concussion and the Action Steps to take for a concussion. </w:t>
      </w:r>
    </w:p>
    <w:p w:rsidR="002748B4" w:rsidRDefault="002748B4" w:rsidP="002748B4">
      <w:r w:rsidRPr="002748B4">
        <w:t>https://www.cdc.gov/headsup/pdfs/schools/tbi_schools_checklist_508-a.pdf</w:t>
      </w:r>
    </w:p>
    <w:p w:rsidR="0083471B" w:rsidRDefault="0083471B" w:rsidP="002748B4"/>
    <w:p w:rsidR="002748B4" w:rsidRPr="002748B4" w:rsidRDefault="002748B4" w:rsidP="002748B4">
      <w:pPr>
        <w:rPr>
          <w:b/>
        </w:rPr>
      </w:pPr>
      <w:r w:rsidRPr="002748B4">
        <w:rPr>
          <w:b/>
        </w:rPr>
        <w:t>INCLEMENT WEATHER POLICY:</w:t>
      </w:r>
    </w:p>
    <w:p w:rsidR="002748B4" w:rsidRDefault="002748B4" w:rsidP="002748B4">
      <w:r>
        <w:t xml:space="preserve">Inclement </w:t>
      </w:r>
      <w:r w:rsidR="00984D15">
        <w:t>weather:</w:t>
      </w:r>
      <w:r>
        <w:t xml:space="preserve"> Decisions regarding inclement weather will be emailed </w:t>
      </w:r>
      <w:r w:rsidR="00984D15">
        <w:t>and posted</w:t>
      </w:r>
      <w:r>
        <w:t xml:space="preserve"> by 4pm.</w:t>
      </w:r>
    </w:p>
    <w:p w:rsidR="002748B4" w:rsidRDefault="002748B4" w:rsidP="002748B4">
      <w:r>
        <w:t xml:space="preserve">If games have not been cancelled (there will NOT be an update), go to the field where the official will determine whether the game is playable. There will be a no make-up dates, at the end of the season, for </w:t>
      </w:r>
      <w:r w:rsidR="00984D15">
        <w:t>rainout</w:t>
      </w:r>
      <w:r>
        <w:t xml:space="preserve"> games.</w:t>
      </w:r>
    </w:p>
    <w:p w:rsidR="002748B4" w:rsidRDefault="002748B4" w:rsidP="002748B4">
      <w:r w:rsidRPr="002748B4">
        <w:rPr>
          <w:b/>
        </w:rPr>
        <w:t>Thunder/Lightning/Unsafe Conditions:</w:t>
      </w:r>
      <w:r>
        <w:t xml:space="preserve"> In cases of thunder or lightning, play shall be stopped and all persons present shall wait in a safe place for 30 minutes from the last sound or sighting. If a second round of thunder or lightening is heard or seen within the first 30 minute time frame, the game will canceled</w:t>
      </w:r>
    </w:p>
    <w:p w:rsidR="002748B4" w:rsidRDefault="00984D15" w:rsidP="002748B4">
      <w:r>
        <w:t>By</w:t>
      </w:r>
      <w:r w:rsidR="002748B4">
        <w:t xml:space="preserve"> the lead official. The lead referee will be the final authority on all safety decisions.</w:t>
      </w:r>
    </w:p>
    <w:p w:rsidR="002748B4" w:rsidRDefault="002748B4" w:rsidP="002748B4">
      <w:r w:rsidRPr="002748B4">
        <w:rPr>
          <w:b/>
        </w:rPr>
        <w:t>High Temperatures</w:t>
      </w:r>
      <w:r>
        <w:t>: If the air temperature is over 90 degrees. A mandatory water break will take place after 12 minutes of elapsed playing time .The water break will be no longer than 90 seconds.</w:t>
      </w:r>
    </w:p>
    <w:p w:rsidR="002748B4" w:rsidRPr="002748B4" w:rsidRDefault="002748B4" w:rsidP="002748B4">
      <w:pPr>
        <w:rPr>
          <w:b/>
        </w:rPr>
      </w:pPr>
      <w:r w:rsidRPr="002748B4">
        <w:rPr>
          <w:b/>
        </w:rPr>
        <w:t>Safety Turf Rules</w:t>
      </w:r>
    </w:p>
    <w:p w:rsidR="002748B4" w:rsidRDefault="002748B4" w:rsidP="002748B4">
      <w:pPr>
        <w:pStyle w:val="ListParagraph"/>
        <w:numPr>
          <w:ilvl w:val="0"/>
          <w:numId w:val="1"/>
        </w:numPr>
      </w:pPr>
      <w:r>
        <w:t>Coaches and Players only on the turf areas.</w:t>
      </w:r>
    </w:p>
    <w:p w:rsidR="002748B4" w:rsidRDefault="002748B4" w:rsidP="002748B4">
      <w:pPr>
        <w:pStyle w:val="ListParagraph"/>
        <w:numPr>
          <w:ilvl w:val="0"/>
          <w:numId w:val="1"/>
        </w:numPr>
      </w:pPr>
      <w:r>
        <w:t>Spectators should use the bleachers and not fields or track.</w:t>
      </w:r>
    </w:p>
    <w:p w:rsidR="002748B4" w:rsidRDefault="002748B4" w:rsidP="002748B4">
      <w:pPr>
        <w:pStyle w:val="ListParagraph"/>
        <w:numPr>
          <w:ilvl w:val="0"/>
          <w:numId w:val="1"/>
        </w:numPr>
      </w:pPr>
      <w:r>
        <w:t xml:space="preserve">Chairs are NOT allowed on the fields </w:t>
      </w:r>
    </w:p>
    <w:p w:rsidR="002748B4" w:rsidRDefault="002748B4" w:rsidP="002748B4">
      <w:pPr>
        <w:pStyle w:val="ListParagraph"/>
        <w:numPr>
          <w:ilvl w:val="0"/>
          <w:numId w:val="1"/>
        </w:numPr>
      </w:pPr>
      <w:r>
        <w:t>Water ONLY on the turf. No gum allowed on or near the turf field</w:t>
      </w:r>
    </w:p>
    <w:p w:rsidR="002748B4" w:rsidRDefault="002748B4" w:rsidP="002748B4">
      <w:pPr>
        <w:pStyle w:val="ListParagraph"/>
        <w:numPr>
          <w:ilvl w:val="0"/>
          <w:numId w:val="1"/>
        </w:numPr>
      </w:pPr>
      <w:r>
        <w:t>Sunflower seeds are not allowed on the turf or track.</w:t>
      </w:r>
    </w:p>
    <w:p w:rsidR="002748B4" w:rsidRDefault="002748B4" w:rsidP="002748B4">
      <w:pPr>
        <w:pStyle w:val="ListParagraph"/>
        <w:numPr>
          <w:ilvl w:val="0"/>
          <w:numId w:val="1"/>
        </w:numPr>
      </w:pPr>
      <w:r>
        <w:t>Dogs are not permitted on the turf field areas.</w:t>
      </w:r>
    </w:p>
    <w:p w:rsidR="002748B4" w:rsidRDefault="002748B4" w:rsidP="002748B4">
      <w:pPr>
        <w:pStyle w:val="ListParagraph"/>
        <w:numPr>
          <w:ilvl w:val="0"/>
          <w:numId w:val="1"/>
        </w:numPr>
      </w:pPr>
      <w:r>
        <w:t xml:space="preserve">No tobacco products are allowed on school property or playing fields. </w:t>
      </w:r>
    </w:p>
    <w:p w:rsidR="002748B4" w:rsidRDefault="002748B4" w:rsidP="002748B4">
      <w:r>
        <w:t>2018 Summer 7v7 Field Hockey Rules</w:t>
      </w:r>
    </w:p>
    <w:p w:rsidR="002748B4" w:rsidRDefault="002748B4" w:rsidP="002748B4">
      <w:r>
        <w:t xml:space="preserve"> ALL LEAGUES</w:t>
      </w:r>
    </w:p>
    <w:p w:rsidR="002748B4" w:rsidRDefault="002748B4" w:rsidP="002748B4">
      <w:r>
        <w:t xml:space="preserve">1. Players can only play on one (1) team. Players cannot play down, but they can play up. </w:t>
      </w:r>
    </w:p>
    <w:p w:rsidR="002748B4" w:rsidRDefault="002748B4" w:rsidP="002748B4">
      <w:r>
        <w:t>2. Spectators must be on the opposite side of the field of all players and coaches.</w:t>
      </w:r>
    </w:p>
    <w:p w:rsidR="002748B4" w:rsidRDefault="002748B4" w:rsidP="002748B4">
      <w:r>
        <w:t xml:space="preserve">3. There will only be a maximum of three (3) coaches allowed on each team sideline at any time should a team have a designated  “Coach” or manager. </w:t>
      </w:r>
    </w:p>
    <w:p w:rsidR="002748B4" w:rsidRDefault="002748B4" w:rsidP="002748B4">
      <w:r>
        <w:t xml:space="preserve">4. All Fields are Tobacco-Free Zones. Smoking, Vaping and use of Tobacco are prohibited on school </w:t>
      </w:r>
      <w:r w:rsidR="00984D15">
        <w:t xml:space="preserve">property. </w:t>
      </w:r>
      <w:r>
        <w:t>Alcoholic Beverages are</w:t>
      </w:r>
    </w:p>
    <w:p w:rsidR="002748B4" w:rsidRDefault="00984D15" w:rsidP="002748B4">
      <w:r>
        <w:t>Prohibited</w:t>
      </w:r>
      <w:r w:rsidR="002748B4">
        <w:t xml:space="preserve"> on or near the fields at any time.</w:t>
      </w:r>
    </w:p>
    <w:p w:rsidR="002748B4" w:rsidRDefault="002748B4" w:rsidP="002748B4">
      <w:r>
        <w:t>5. No Jewelry.</w:t>
      </w:r>
    </w:p>
    <w:p w:rsidR="002748B4" w:rsidRDefault="002748B4" w:rsidP="002748B4">
      <w:r>
        <w:t>6. Mouth guards must be colored not clear or white and worn by all players.</w:t>
      </w:r>
    </w:p>
    <w:p w:rsidR="002748B4" w:rsidRDefault="002748B4" w:rsidP="002748B4">
      <w:r>
        <w:t xml:space="preserve">7. </w:t>
      </w:r>
      <w:r w:rsidR="0083471B">
        <w:t xml:space="preserve">Shin guards covering the </w:t>
      </w:r>
      <w:r w:rsidR="00984D15">
        <w:t>anklebones</w:t>
      </w:r>
      <w:r>
        <w:t xml:space="preserve"> and worn no lower than 1 inch below the </w:t>
      </w:r>
      <w:r w:rsidR="00984D15">
        <w:t>kneecap</w:t>
      </w:r>
      <w:r>
        <w:t xml:space="preserve"> are mandatory</w:t>
      </w:r>
      <w:r w:rsidR="0083471B">
        <w:t xml:space="preserve"> </w:t>
      </w:r>
      <w:r>
        <w:t>for all players.</w:t>
      </w:r>
    </w:p>
    <w:p w:rsidR="002748B4" w:rsidRDefault="002748B4" w:rsidP="002748B4">
      <w:r>
        <w:lastRenderedPageBreak/>
        <w:t>8. Hard and unyielding items (guards, cast, braces, etc.) worn on the hand, arm, forearm, elbow, upper arm</w:t>
      </w:r>
    </w:p>
    <w:p w:rsidR="002748B4" w:rsidRDefault="002748B4" w:rsidP="002748B4">
      <w:r>
        <w:t>or shoulder must be padded with a closed cell, slow-recovery foam padding no less than ½” thick</w:t>
      </w:r>
    </w:p>
    <w:p w:rsidR="002748B4" w:rsidRDefault="002748B4" w:rsidP="002748B4">
      <w:r>
        <w:t xml:space="preserve">(no bubble wrap). There must not be any protruding broken fingers. Knee and ankle </w:t>
      </w:r>
      <w:r w:rsidR="00984D15">
        <w:t>braces, which are unaltered,</w:t>
      </w:r>
      <w:r>
        <w:t xml:space="preserve"> do not require additional padding.</w:t>
      </w:r>
    </w:p>
    <w:p w:rsidR="002748B4" w:rsidRDefault="002748B4" w:rsidP="002748B4">
      <w:r>
        <w:t xml:space="preserve">9. Protective Eye Gear  </w:t>
      </w:r>
      <w:r w:rsidR="00984D15">
        <w:t>is</w:t>
      </w:r>
      <w:r>
        <w:t xml:space="preserve"> optional.</w:t>
      </w:r>
    </w:p>
    <w:p w:rsidR="002748B4" w:rsidRDefault="002748B4" w:rsidP="002748B4">
      <w:r>
        <w:t>10. Team listed first will wear lig</w:t>
      </w:r>
      <w:r w:rsidR="0083471B">
        <w:t>ht colored jersey and Shinguard Covers</w:t>
      </w:r>
    </w:p>
    <w:p w:rsidR="002748B4" w:rsidRDefault="0083471B" w:rsidP="0083471B">
      <w:r>
        <w:t>11</w:t>
      </w:r>
      <w:r w:rsidR="002748B4">
        <w:t xml:space="preserve">. Coaches are encouraged to use their designated captains for any questions to the officials. </w:t>
      </w:r>
    </w:p>
    <w:p w:rsidR="002748B4" w:rsidRDefault="0083471B" w:rsidP="002748B4">
      <w:r>
        <w:t>12</w:t>
      </w:r>
      <w:r w:rsidR="002748B4">
        <w:t>. Players shake hands, not sticks following games.</w:t>
      </w:r>
    </w:p>
    <w:p w:rsidR="0083471B" w:rsidRDefault="0083471B" w:rsidP="002748B4"/>
    <w:p w:rsidR="002748B4" w:rsidRPr="00984D15" w:rsidRDefault="002748B4" w:rsidP="002748B4">
      <w:pPr>
        <w:rPr>
          <w:b/>
        </w:rPr>
      </w:pPr>
      <w:r w:rsidRPr="00984D15">
        <w:rPr>
          <w:b/>
        </w:rPr>
        <w:t>GAME RULES</w:t>
      </w:r>
    </w:p>
    <w:p w:rsidR="002748B4" w:rsidRDefault="0083471B" w:rsidP="002748B4">
      <w:r>
        <w:t xml:space="preserve">Games will follow FIH </w:t>
      </w:r>
      <w:r w:rsidR="002748B4">
        <w:t>Rules with the following exceptions;</w:t>
      </w:r>
    </w:p>
    <w:p w:rsidR="002748B4" w:rsidRDefault="002748B4" w:rsidP="002748B4">
      <w:r>
        <w:t>1. Teams will play 7 v 7, playing on a split field. Can start with 5 players.</w:t>
      </w:r>
    </w:p>
    <w:p w:rsidR="002748B4" w:rsidRDefault="002748B4" w:rsidP="002748B4">
      <w:r>
        <w:t xml:space="preserve">2. The </w:t>
      </w:r>
      <w:r w:rsidR="00984D15">
        <w:t>Self-Pass</w:t>
      </w:r>
      <w:r>
        <w:t xml:space="preserve"> Option can be used. Based on the shortened field, all areas of the rule that cite the</w:t>
      </w:r>
      <w:r w:rsidR="0083471B">
        <w:t xml:space="preserve"> </w:t>
      </w:r>
      <w:r w:rsidR="00984D15">
        <w:t>25-yard</w:t>
      </w:r>
      <w:r>
        <w:t xml:space="preserve"> area </w:t>
      </w:r>
      <w:r w:rsidR="00984D15">
        <w:t>are</w:t>
      </w:r>
      <w:r>
        <w:t xml:space="preserve"> replaced with “midline of the field.” All players are required to be 5 yards away from</w:t>
      </w:r>
      <w:r w:rsidR="0083471B">
        <w:t xml:space="preserve"> </w:t>
      </w:r>
      <w:r>
        <w:t>a restart.</w:t>
      </w:r>
    </w:p>
    <w:p w:rsidR="002748B4" w:rsidRDefault="002748B4" w:rsidP="002748B4">
      <w:r>
        <w:t>3. With appropriate open space and no players approaching, field hockey players will be permitted to</w:t>
      </w:r>
      <w:r w:rsidR="0083471B">
        <w:t xml:space="preserve"> </w:t>
      </w:r>
      <w:r>
        <w:t>raise their sticks above the shoulders to stop, recei</w:t>
      </w:r>
      <w:r w:rsidR="0083471B">
        <w:t>ve and deflect or play the ball</w:t>
      </w:r>
    </w:p>
    <w:p w:rsidR="0083471B" w:rsidRDefault="002748B4" w:rsidP="002748B4">
      <w:r>
        <w:t>4.</w:t>
      </w:r>
      <w:r w:rsidR="0083471B">
        <w:t xml:space="preserve"> Running Clock: 20 minute GAMES</w:t>
      </w:r>
      <w:r>
        <w:t xml:space="preserve">, </w:t>
      </w:r>
    </w:p>
    <w:p w:rsidR="002748B4" w:rsidRDefault="002748B4" w:rsidP="002748B4">
      <w:r>
        <w:t>5.</w:t>
      </w:r>
      <w:r w:rsidR="003E3B6E">
        <w:t xml:space="preserve"> No equipped goalie required to </w:t>
      </w:r>
      <w:r>
        <w:t>start game.</w:t>
      </w:r>
    </w:p>
    <w:p w:rsidR="0083471B" w:rsidRPr="003E3B6E" w:rsidRDefault="003E3B6E" w:rsidP="002748B4">
      <w:pPr>
        <w:rPr>
          <w:b/>
        </w:rPr>
      </w:pPr>
      <w:r>
        <w:t xml:space="preserve">    </w:t>
      </w:r>
      <w:r w:rsidR="0083471B" w:rsidRPr="003E3B6E">
        <w:rPr>
          <w:b/>
        </w:rPr>
        <w:t>Teams can borrow a GKs</w:t>
      </w:r>
    </w:p>
    <w:p w:rsidR="00E567D3" w:rsidRDefault="002748B4" w:rsidP="002748B4">
      <w:r>
        <w:t>6. In lieu of corners, long hits will be taken.</w:t>
      </w:r>
    </w:p>
    <w:p w:rsidR="0083471B" w:rsidRDefault="0083471B" w:rsidP="002748B4">
      <w:r>
        <w:t xml:space="preserve">7. A team defending a long hit will send 3 players back to the </w:t>
      </w:r>
      <w:bookmarkStart w:id="0" w:name="_GoBack"/>
      <w:bookmarkEnd w:id="0"/>
      <w:r w:rsidR="00984D15">
        <w:t>opponent’s</w:t>
      </w:r>
      <w:r w:rsidR="003E3B6E">
        <w:t xml:space="preserve"> defensive  “circle”</w:t>
      </w:r>
    </w:p>
    <w:sectPr w:rsidR="0083471B" w:rsidSect="00E567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A5CAF"/>
    <w:multiLevelType w:val="hybridMultilevel"/>
    <w:tmpl w:val="7FE8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B4"/>
    <w:rsid w:val="002748B4"/>
    <w:rsid w:val="003E3B6E"/>
    <w:rsid w:val="0083471B"/>
    <w:rsid w:val="00984D15"/>
    <w:rsid w:val="00E5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AE9E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581</Words>
  <Characters>3315</Characters>
  <Application>Microsoft Macintosh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Webber</dc:creator>
  <cp:keywords/>
  <dc:description/>
  <cp:lastModifiedBy>Michelle Webber</cp:lastModifiedBy>
  <cp:revision>1</cp:revision>
  <dcterms:created xsi:type="dcterms:W3CDTF">2018-05-18T13:22:00Z</dcterms:created>
  <dcterms:modified xsi:type="dcterms:W3CDTF">2018-05-18T15:53:00Z</dcterms:modified>
</cp:coreProperties>
</file>